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20" w:rsidRDefault="00331220" w:rsidP="0033122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Доклад: </w:t>
      </w:r>
    </w:p>
    <w:p w:rsidR="00331220" w:rsidRDefault="00331220" w:rsidP="0033122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3955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Исполнение требований Постановления Правительства № 1006 от 02.08.2019 г.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C6FE5" w:rsidRDefault="00FC6FE5" w:rsidP="00FC6F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782" w:rsidRDefault="00331220" w:rsidP="00FC6F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BA6">
        <w:rPr>
          <w:rFonts w:ascii="Times New Roman" w:hAnsi="Times New Roman" w:cs="Times New Roman"/>
          <w:sz w:val="24"/>
          <w:szCs w:val="24"/>
        </w:rPr>
        <w:t>Несколько десятков лет назад слово «терроризм» казалось далеким и не имеющим никакого отношения к обы</w:t>
      </w:r>
      <w:r w:rsidR="002D3813" w:rsidRPr="00533BA6">
        <w:rPr>
          <w:rFonts w:ascii="Times New Roman" w:hAnsi="Times New Roman" w:cs="Times New Roman"/>
          <w:sz w:val="24"/>
          <w:szCs w:val="24"/>
        </w:rPr>
        <w:t xml:space="preserve">чным людям, тем более к детям. </w:t>
      </w:r>
      <w:r w:rsidRPr="00533BA6">
        <w:rPr>
          <w:rFonts w:ascii="Times New Roman" w:hAnsi="Times New Roman" w:cs="Times New Roman"/>
          <w:sz w:val="24"/>
          <w:szCs w:val="24"/>
        </w:rPr>
        <w:t xml:space="preserve">Сегодня это слово прочно вошло в лексикон, а террористическая угроза стала повседневной реальностью. Перед государством встала неотложная задача – создать безопасную и комфортную среду для образовательного </w:t>
      </w:r>
      <w:r w:rsidR="003955C1" w:rsidRPr="00533BA6">
        <w:rPr>
          <w:rFonts w:ascii="Times New Roman" w:hAnsi="Times New Roman" w:cs="Times New Roman"/>
          <w:sz w:val="24"/>
          <w:szCs w:val="24"/>
        </w:rPr>
        <w:t>процесса и</w:t>
      </w:r>
      <w:r w:rsidRPr="00533BA6">
        <w:rPr>
          <w:rFonts w:ascii="Times New Roman" w:hAnsi="Times New Roman" w:cs="Times New Roman"/>
          <w:sz w:val="24"/>
          <w:szCs w:val="24"/>
        </w:rPr>
        <w:t xml:space="preserve"> обеспечить защиту подрастающего поколения от этой страшной опасности</w:t>
      </w:r>
      <w:r w:rsidRPr="00D16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BA6" w:rsidRPr="00D16782" w:rsidRDefault="00533BA6" w:rsidP="00D1678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782">
        <w:rPr>
          <w:rFonts w:ascii="Times New Roman" w:hAnsi="Times New Roman" w:cs="Times New Roman"/>
          <w:sz w:val="24"/>
          <w:szCs w:val="24"/>
        </w:rPr>
        <w:t>2 августа 2019 г.</w:t>
      </w:r>
      <w:r w:rsidR="00D16782">
        <w:rPr>
          <w:rFonts w:ascii="Times New Roman" w:hAnsi="Times New Roman" w:cs="Times New Roman"/>
          <w:sz w:val="24"/>
          <w:szCs w:val="24"/>
        </w:rPr>
        <w:t xml:space="preserve"> </w:t>
      </w:r>
      <w:r w:rsidR="00D16782" w:rsidRPr="00D16782">
        <w:rPr>
          <w:rFonts w:ascii="Times New Roman" w:hAnsi="Times New Roman" w:cs="Times New Roman"/>
          <w:sz w:val="24"/>
          <w:szCs w:val="24"/>
        </w:rPr>
        <w:t>за</w:t>
      </w:r>
      <w:r w:rsidRPr="00D16782">
        <w:rPr>
          <w:rFonts w:ascii="Times New Roman" w:hAnsi="Times New Roman" w:cs="Times New Roman"/>
          <w:sz w:val="24"/>
          <w:szCs w:val="24"/>
        </w:rPr>
        <w:t xml:space="preserve"> N 1006</w:t>
      </w:r>
      <w:r w:rsidR="00D16782" w:rsidRPr="00D16782">
        <w:rPr>
          <w:rFonts w:ascii="Times New Roman" w:hAnsi="Times New Roman" w:cs="Times New Roman"/>
          <w:sz w:val="24"/>
          <w:szCs w:val="24"/>
        </w:rPr>
        <w:t xml:space="preserve"> вышло Постановление Правительства Российской </w:t>
      </w:r>
      <w:r w:rsidR="00FF1BC6" w:rsidRPr="00D16782">
        <w:rPr>
          <w:rFonts w:ascii="Times New Roman" w:hAnsi="Times New Roman" w:cs="Times New Roman"/>
          <w:sz w:val="24"/>
          <w:szCs w:val="24"/>
        </w:rPr>
        <w:t>Федерации «</w:t>
      </w:r>
      <w:r w:rsidR="00D16782" w:rsidRPr="00D16782">
        <w:rPr>
          <w:rFonts w:ascii="Times New Roman" w:hAnsi="Times New Roman" w:cs="Times New Roman"/>
          <w:sz w:val="24"/>
          <w:szCs w:val="24"/>
        </w:rPr>
        <w:t xml:space="preserve">Об </w:t>
      </w:r>
      <w:r w:rsidR="00D16782">
        <w:rPr>
          <w:rFonts w:ascii="Times New Roman" w:hAnsi="Times New Roman" w:cs="Times New Roman"/>
          <w:sz w:val="24"/>
          <w:szCs w:val="24"/>
        </w:rPr>
        <w:t xml:space="preserve">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</w:t>
      </w:r>
      <w:r w:rsidR="00D16782" w:rsidRPr="00D16782">
        <w:rPr>
          <w:rFonts w:ascii="Times New Roman" w:hAnsi="Times New Roman" w:cs="Times New Roman"/>
          <w:i/>
          <w:sz w:val="24"/>
          <w:szCs w:val="24"/>
        </w:rPr>
        <w:t>(Далее Постановление)</w:t>
      </w:r>
      <w:r w:rsidR="00D16782">
        <w:rPr>
          <w:rFonts w:ascii="Times New Roman" w:hAnsi="Times New Roman" w:cs="Times New Roman"/>
          <w:i/>
          <w:sz w:val="24"/>
          <w:szCs w:val="24"/>
        </w:rPr>
        <w:t>.</w:t>
      </w:r>
    </w:p>
    <w:p w:rsidR="00AA0481" w:rsidRDefault="00AA0481" w:rsidP="00FC6F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данного </w:t>
      </w:r>
      <w:r w:rsidR="003955C1">
        <w:rPr>
          <w:rFonts w:ascii="Times New Roman" w:hAnsi="Times New Roman" w:cs="Times New Roman"/>
          <w:sz w:val="24"/>
          <w:szCs w:val="24"/>
        </w:rPr>
        <w:t>документа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FF1BC6">
        <w:rPr>
          <w:rFonts w:ascii="Times New Roman" w:hAnsi="Times New Roman" w:cs="Times New Roman"/>
          <w:sz w:val="24"/>
          <w:szCs w:val="24"/>
        </w:rPr>
        <w:t>обследование, категорирование и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паспорта безопасности для каждого объекта</w:t>
      </w:r>
      <w:r w:rsidR="003955C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 учредителем которого является управление образования администрации Ленинск-Кузнецкого городского округа.</w:t>
      </w:r>
    </w:p>
    <w:p w:rsidR="00AA0481" w:rsidRDefault="003955C1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момент</w:t>
      </w:r>
      <w:r w:rsidR="00AA0481">
        <w:rPr>
          <w:rFonts w:ascii="Times New Roman" w:hAnsi="Times New Roman" w:cs="Times New Roman"/>
          <w:sz w:val="24"/>
          <w:szCs w:val="24"/>
        </w:rPr>
        <w:t xml:space="preserve"> </w:t>
      </w:r>
      <w:r w:rsidR="009555AD">
        <w:rPr>
          <w:rFonts w:ascii="Times New Roman" w:hAnsi="Times New Roman" w:cs="Times New Roman"/>
          <w:sz w:val="24"/>
          <w:szCs w:val="24"/>
        </w:rPr>
        <w:t>уже имеется 60% утверждённых па</w:t>
      </w:r>
      <w:r w:rsidR="006A4091">
        <w:rPr>
          <w:rFonts w:ascii="Times New Roman" w:hAnsi="Times New Roman" w:cs="Times New Roman"/>
          <w:sz w:val="24"/>
          <w:szCs w:val="24"/>
        </w:rPr>
        <w:t>спортов</w:t>
      </w:r>
      <w:r w:rsidR="009555AD">
        <w:rPr>
          <w:rFonts w:ascii="Times New Roman" w:hAnsi="Times New Roman" w:cs="Times New Roman"/>
          <w:sz w:val="24"/>
          <w:szCs w:val="24"/>
        </w:rPr>
        <w:t xml:space="preserve">, но до сих пор некоторые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9555AD">
        <w:rPr>
          <w:rFonts w:ascii="Times New Roman" w:hAnsi="Times New Roman" w:cs="Times New Roman"/>
          <w:sz w:val="24"/>
          <w:szCs w:val="24"/>
        </w:rPr>
        <w:t xml:space="preserve"> испытывают трудности с заполнением и оформлением </w:t>
      </w:r>
      <w:r w:rsidR="00302CC2">
        <w:rPr>
          <w:rFonts w:ascii="Times New Roman" w:hAnsi="Times New Roman" w:cs="Times New Roman"/>
          <w:sz w:val="24"/>
          <w:szCs w:val="24"/>
        </w:rPr>
        <w:t>паспорта безопасности</w:t>
      </w:r>
      <w:r w:rsidR="009555AD">
        <w:rPr>
          <w:rFonts w:ascii="Times New Roman" w:hAnsi="Times New Roman" w:cs="Times New Roman"/>
          <w:sz w:val="24"/>
          <w:szCs w:val="24"/>
        </w:rPr>
        <w:t>.</w:t>
      </w:r>
    </w:p>
    <w:p w:rsidR="009555AD" w:rsidRDefault="009555AD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постарае</w:t>
      </w:r>
      <w:r w:rsidR="006A4091">
        <w:rPr>
          <w:rFonts w:ascii="Times New Roman" w:hAnsi="Times New Roman" w:cs="Times New Roman"/>
          <w:sz w:val="24"/>
          <w:szCs w:val="24"/>
        </w:rPr>
        <w:t xml:space="preserve">мся вместе преодолеть все трудности и </w:t>
      </w:r>
      <w:r w:rsidR="00AE057C">
        <w:rPr>
          <w:rFonts w:ascii="Times New Roman" w:hAnsi="Times New Roman" w:cs="Times New Roman"/>
          <w:sz w:val="24"/>
          <w:szCs w:val="24"/>
        </w:rPr>
        <w:t>в кратчайшие сроки</w:t>
      </w:r>
      <w:r w:rsidR="006A4091">
        <w:rPr>
          <w:rFonts w:ascii="Times New Roman" w:hAnsi="Times New Roman" w:cs="Times New Roman"/>
          <w:sz w:val="24"/>
          <w:szCs w:val="24"/>
        </w:rPr>
        <w:t xml:space="preserve"> </w:t>
      </w:r>
      <w:r w:rsidR="00AE057C">
        <w:rPr>
          <w:rFonts w:ascii="Times New Roman" w:hAnsi="Times New Roman" w:cs="Times New Roman"/>
          <w:sz w:val="24"/>
          <w:szCs w:val="24"/>
        </w:rPr>
        <w:t>завершить</w:t>
      </w:r>
      <w:r w:rsidR="006A4091">
        <w:rPr>
          <w:rFonts w:ascii="Times New Roman" w:hAnsi="Times New Roman" w:cs="Times New Roman"/>
          <w:sz w:val="24"/>
          <w:szCs w:val="24"/>
        </w:rPr>
        <w:t xml:space="preserve"> оформление паспорта безопасности по антитеррористической защищенности</w:t>
      </w:r>
      <w:r w:rsidR="00AE057C">
        <w:rPr>
          <w:rFonts w:ascii="Times New Roman" w:hAnsi="Times New Roman" w:cs="Times New Roman"/>
          <w:sz w:val="24"/>
          <w:szCs w:val="24"/>
        </w:rPr>
        <w:t xml:space="preserve"> ОО</w:t>
      </w:r>
      <w:r w:rsidR="006A4091">
        <w:rPr>
          <w:rFonts w:ascii="Times New Roman" w:hAnsi="Times New Roman" w:cs="Times New Roman"/>
          <w:sz w:val="24"/>
          <w:szCs w:val="24"/>
        </w:rPr>
        <w:t>.</w:t>
      </w:r>
    </w:p>
    <w:p w:rsidR="006A4091" w:rsidRDefault="006A4091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хотелось бы сразу отметить, что есть недопонимание кто является правообладателем объекта или нескольких объектов. Некоторые думают, что это – управление образования в лице начальника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Ласкоже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это на так. Правообладателем объекта или объектов является </w:t>
      </w:r>
      <w:r w:rsidR="00AE057C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57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D4F" w:rsidRDefault="00AE057C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</w:t>
      </w:r>
      <w:r w:rsidR="00B23D4F">
        <w:rPr>
          <w:rFonts w:ascii="Times New Roman" w:hAnsi="Times New Roman" w:cs="Times New Roman"/>
          <w:sz w:val="24"/>
          <w:szCs w:val="24"/>
        </w:rPr>
        <w:t xml:space="preserve"> на титульном листе, в разделах паспорта </w:t>
      </w:r>
      <w:r w:rsidR="00B23D4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23D4F">
        <w:rPr>
          <w:rFonts w:ascii="Times New Roman" w:hAnsi="Times New Roman" w:cs="Times New Roman"/>
          <w:sz w:val="24"/>
          <w:szCs w:val="24"/>
        </w:rPr>
        <w:t xml:space="preserve"> и </w:t>
      </w:r>
      <w:r w:rsidR="00B23D4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23D4F">
        <w:rPr>
          <w:rFonts w:ascii="Times New Roman" w:hAnsi="Times New Roman" w:cs="Times New Roman"/>
          <w:sz w:val="24"/>
          <w:szCs w:val="24"/>
        </w:rPr>
        <w:t>, а также в акте категорирования вс</w:t>
      </w:r>
      <w:r>
        <w:rPr>
          <w:rFonts w:ascii="Times New Roman" w:hAnsi="Times New Roman" w:cs="Times New Roman"/>
          <w:sz w:val="24"/>
          <w:szCs w:val="24"/>
        </w:rPr>
        <w:t xml:space="preserve">тречаются названия организаций. </w:t>
      </w:r>
      <w:r w:rsidR="00B23D4F">
        <w:rPr>
          <w:rFonts w:ascii="Times New Roman" w:hAnsi="Times New Roman" w:cs="Times New Roman"/>
          <w:sz w:val="24"/>
          <w:szCs w:val="24"/>
        </w:rPr>
        <w:t xml:space="preserve"> Их необходимо записать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названий 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A4091" w:rsidRDefault="00B23D4F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3D4F">
        <w:rPr>
          <w:rFonts w:ascii="Times New Roman" w:hAnsi="Times New Roman" w:cs="Times New Roman"/>
          <w:sz w:val="24"/>
          <w:szCs w:val="24"/>
        </w:rPr>
        <w:t xml:space="preserve"> </w:t>
      </w:r>
      <w:r w:rsidR="00DB563B">
        <w:rPr>
          <w:rFonts w:ascii="Times New Roman" w:hAnsi="Times New Roman" w:cs="Times New Roman"/>
          <w:sz w:val="24"/>
          <w:szCs w:val="24"/>
        </w:rPr>
        <w:t>Ленинск-Кузнецкий УФСБ России по Кемеровской области – Кузбассу;</w:t>
      </w:r>
    </w:p>
    <w:p w:rsidR="00DB563B" w:rsidRDefault="00DB563B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Ленинск-Кузнецкий филиал ФГКУ «УВО ВНГ России по Кемеровской области – Кузбассу»;</w:t>
      </w:r>
    </w:p>
    <w:p w:rsidR="00DB563B" w:rsidRDefault="00DB563B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ПСО ФПС ГПС ГУ МЧС России по Кемеровской области – Кузбассу.</w:t>
      </w:r>
    </w:p>
    <w:p w:rsidR="00DB563B" w:rsidRDefault="00DB563B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обратить внимание на т</w:t>
      </w:r>
      <w:r w:rsidR="00FD6C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что в настоящее время у всех организаций есть приписка «Кузбассу».</w:t>
      </w:r>
    </w:p>
    <w:p w:rsidR="00CE6053" w:rsidRDefault="00CE6053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Следующей поправкой в документе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  описание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АПС.</w:t>
      </w:r>
    </w:p>
    <w:p w:rsidR="00FD6CCD" w:rsidRDefault="00B72958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паспорте или в акте речь идет об автоматической пожарной сигнализации, необходимо указывать, что она выходит на пульт ЦППС СПТ 7 ПСО ФПС ГПС ГУ МЧС России по Кемеровской области – Кузбассу. </w:t>
      </w:r>
    </w:p>
    <w:p w:rsidR="00FD6CCD" w:rsidRPr="00FD6CCD" w:rsidRDefault="00FD6CCD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CE6053">
        <w:rPr>
          <w:rFonts w:ascii="Times New Roman" w:hAnsi="Times New Roman" w:cs="Times New Roman"/>
          <w:sz w:val="24"/>
          <w:szCs w:val="24"/>
        </w:rPr>
        <w:t xml:space="preserve">в ОО </w:t>
      </w:r>
      <w:r>
        <w:rPr>
          <w:rFonts w:ascii="Times New Roman" w:hAnsi="Times New Roman" w:cs="Times New Roman"/>
          <w:sz w:val="24"/>
          <w:szCs w:val="24"/>
        </w:rPr>
        <w:t xml:space="preserve">имеется кнопка тревожной сигнализации, то она подключена по системе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E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C6FE5">
        <w:rPr>
          <w:rFonts w:ascii="Times New Roman" w:hAnsi="Times New Roman" w:cs="Times New Roman"/>
          <w:sz w:val="24"/>
          <w:szCs w:val="24"/>
        </w:rPr>
        <w:t xml:space="preserve"> выходом на филиал ФГКУ «УВО ВНГ России по Кемеровской области - Кузбассу» </w:t>
      </w:r>
    </w:p>
    <w:p w:rsidR="00DB563B" w:rsidRDefault="00B72958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надо понимать, что в актах ещё указывается </w:t>
      </w:r>
      <w:r w:rsidR="00CE6053">
        <w:rPr>
          <w:rFonts w:ascii="Times New Roman" w:hAnsi="Times New Roman" w:cs="Times New Roman"/>
          <w:sz w:val="24"/>
          <w:szCs w:val="24"/>
        </w:rPr>
        <w:t>обслуживающая организация ОО «</w:t>
      </w:r>
      <w:proofErr w:type="spellStart"/>
      <w:r w:rsidR="00CE6053"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 w:rsidR="00CE605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Это заполняется в акте по следующему алгоритму: название организации, с кем заключается договор на обслуживание - № </w:t>
      </w:r>
      <w:r w:rsidR="00FD6CCD"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 xml:space="preserve"> - полное название контракта </w:t>
      </w:r>
      <w:r w:rsidR="00FD6C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CCD">
        <w:rPr>
          <w:rFonts w:ascii="Times New Roman" w:hAnsi="Times New Roman" w:cs="Times New Roman"/>
          <w:sz w:val="24"/>
          <w:szCs w:val="24"/>
        </w:rPr>
        <w:t xml:space="preserve">адрес организации, Ф.И.О. руководителя, той организации, с кем заключается договор. И </w:t>
      </w:r>
      <w:r w:rsidR="00CE6053">
        <w:rPr>
          <w:rFonts w:ascii="Times New Roman" w:hAnsi="Times New Roman" w:cs="Times New Roman"/>
          <w:sz w:val="24"/>
          <w:szCs w:val="24"/>
        </w:rPr>
        <w:t>в следующем разделе указывается</w:t>
      </w:r>
      <w:r w:rsidR="00FD6CCD">
        <w:rPr>
          <w:rFonts w:ascii="Times New Roman" w:hAnsi="Times New Roman" w:cs="Times New Roman"/>
          <w:sz w:val="24"/>
          <w:szCs w:val="24"/>
        </w:rPr>
        <w:t xml:space="preserve"> </w:t>
      </w:r>
      <w:r w:rsidR="00CE6053">
        <w:rPr>
          <w:rFonts w:ascii="Times New Roman" w:hAnsi="Times New Roman" w:cs="Times New Roman"/>
          <w:sz w:val="24"/>
          <w:szCs w:val="24"/>
        </w:rPr>
        <w:t>дата проверки ОО «</w:t>
      </w:r>
      <w:proofErr w:type="spellStart"/>
      <w:r w:rsidR="00CE6053"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 w:rsidR="00FD6CCD">
        <w:rPr>
          <w:rFonts w:ascii="Times New Roman" w:hAnsi="Times New Roman" w:cs="Times New Roman"/>
          <w:sz w:val="24"/>
          <w:szCs w:val="24"/>
        </w:rPr>
        <w:t>»</w:t>
      </w:r>
      <w:r w:rsidR="00CE6053">
        <w:rPr>
          <w:rFonts w:ascii="Times New Roman" w:hAnsi="Times New Roman" w:cs="Times New Roman"/>
          <w:sz w:val="24"/>
          <w:szCs w:val="24"/>
        </w:rPr>
        <w:t>.</w:t>
      </w:r>
      <w:r w:rsidR="00FD6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E5" w:rsidRDefault="00F55555" w:rsidP="00F555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Паспорт безопасности антитеррористической защищенности имеет 4 приложения. Многих вводит в заблуждение первое приложение. Оно звучит так: «</w:t>
      </w:r>
      <w:r w:rsidRPr="00F55555">
        <w:rPr>
          <w:rFonts w:ascii="Times New Roman" w:hAnsi="Times New Roman" w:cs="Times New Roman"/>
          <w:sz w:val="24"/>
          <w:szCs w:val="24"/>
        </w:rPr>
        <w:t>Поэтажный   план</w:t>
      </w:r>
      <w:proofErr w:type="gramStart"/>
      <w:r w:rsidRPr="00F5555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5555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 xml:space="preserve">а)   объекта   (территории) с </w:t>
      </w:r>
      <w:r w:rsidRPr="00F55555">
        <w:rPr>
          <w:rFonts w:ascii="Times New Roman" w:hAnsi="Times New Roman" w:cs="Times New Roman"/>
          <w:sz w:val="24"/>
          <w:szCs w:val="24"/>
        </w:rPr>
        <w:t>обозначением критических элементов объекта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55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критические элементы находятся только на первом этаже, то нужна схема первого этажа с обозначением критических элементов. Если критические элементы находятся на разных этажах или в подвале, </w:t>
      </w:r>
      <w:r w:rsidR="00C02097">
        <w:rPr>
          <w:rFonts w:ascii="Times New Roman" w:hAnsi="Times New Roman" w:cs="Times New Roman"/>
          <w:sz w:val="24"/>
          <w:szCs w:val="24"/>
        </w:rPr>
        <w:t xml:space="preserve">то рисуем схемы подвала и схемы тех этажей и указываем критические элементы. Других обозначений здесь на должно быть. Во втором приложении на схемах необходимо указать все инженерные сооружения защиты сначала наружные (видеокамеры, освещение, шлагбаумы, ограждение и т.д.). Все, что есть на территории, это сравнивается с тем, что написано в акте категорирования в разделе 1.8. </w:t>
      </w:r>
      <w:r w:rsidR="00C02097">
        <w:rPr>
          <w:rFonts w:ascii="Times New Roman" w:hAnsi="Times New Roman" w:cs="Times New Roman"/>
          <w:sz w:val="24"/>
          <w:szCs w:val="24"/>
        </w:rPr>
        <w:lastRenderedPageBreak/>
        <w:t xml:space="preserve">Следующая схема 1 этажа с </w:t>
      </w:r>
      <w:r w:rsidR="001A3429">
        <w:rPr>
          <w:rFonts w:ascii="Times New Roman" w:hAnsi="Times New Roman" w:cs="Times New Roman"/>
          <w:sz w:val="24"/>
          <w:szCs w:val="24"/>
        </w:rPr>
        <w:t>инженерно</w:t>
      </w:r>
      <w:r w:rsidR="00C02097">
        <w:rPr>
          <w:rFonts w:ascii="Times New Roman" w:hAnsi="Times New Roman" w:cs="Times New Roman"/>
          <w:sz w:val="24"/>
          <w:szCs w:val="24"/>
        </w:rPr>
        <w:t>-технической защитой объекта</w:t>
      </w:r>
      <w:r w:rsidR="00BA5335">
        <w:rPr>
          <w:rFonts w:ascii="Times New Roman" w:hAnsi="Times New Roman" w:cs="Times New Roman"/>
          <w:sz w:val="24"/>
          <w:szCs w:val="24"/>
        </w:rPr>
        <w:t xml:space="preserve">: </w:t>
      </w:r>
      <w:r w:rsidR="00963813">
        <w:rPr>
          <w:rFonts w:ascii="Times New Roman" w:hAnsi="Times New Roman" w:cs="Times New Roman"/>
          <w:sz w:val="24"/>
          <w:szCs w:val="24"/>
        </w:rPr>
        <w:t>видеодомофон</w:t>
      </w:r>
      <w:r w:rsidR="00BA5335">
        <w:rPr>
          <w:rFonts w:ascii="Times New Roman" w:hAnsi="Times New Roman" w:cs="Times New Roman"/>
          <w:sz w:val="24"/>
          <w:szCs w:val="24"/>
        </w:rPr>
        <w:t>, телефон, тревожная кнопка, огнетушители, КВП и т.д. Следующая схема 2</w:t>
      </w:r>
      <w:r w:rsidR="00BA5335" w:rsidRPr="00BA5335">
        <w:rPr>
          <w:rFonts w:ascii="Times New Roman" w:hAnsi="Times New Roman" w:cs="Times New Roman"/>
          <w:sz w:val="24"/>
          <w:szCs w:val="24"/>
        </w:rPr>
        <w:t xml:space="preserve"> этажа с инженерно-технической защитой объекта</w:t>
      </w:r>
      <w:r w:rsidR="00BA5335">
        <w:rPr>
          <w:rFonts w:ascii="Times New Roman" w:hAnsi="Times New Roman" w:cs="Times New Roman"/>
          <w:sz w:val="24"/>
          <w:szCs w:val="24"/>
        </w:rPr>
        <w:t>, далее 3 этажа и т.д.</w:t>
      </w:r>
    </w:p>
    <w:p w:rsidR="00BA5335" w:rsidRDefault="00CE6053" w:rsidP="00F555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Вам озвучила типичные ошибки, которые до сих пор допускают некоторые ОО. А сейчас я готова ответить на </w:t>
      </w:r>
      <w:r w:rsidR="00963813">
        <w:rPr>
          <w:rFonts w:ascii="Times New Roman" w:hAnsi="Times New Roman" w:cs="Times New Roman"/>
          <w:sz w:val="24"/>
          <w:szCs w:val="24"/>
        </w:rPr>
        <w:t>имеющиеся вопросы.</w:t>
      </w:r>
      <w:r w:rsidR="00BA5335">
        <w:rPr>
          <w:rFonts w:ascii="Times New Roman" w:hAnsi="Times New Roman" w:cs="Times New Roman"/>
          <w:sz w:val="24"/>
          <w:szCs w:val="24"/>
        </w:rPr>
        <w:tab/>
      </w:r>
    </w:p>
    <w:p w:rsidR="00FC6FE5" w:rsidRDefault="00FC6FE5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CCD" w:rsidRDefault="00FD6CCD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958" w:rsidRPr="00B23D4F" w:rsidRDefault="00B72958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481" w:rsidRPr="00D16782" w:rsidRDefault="00AA0481" w:rsidP="00533B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D47" w:rsidRPr="00636D47" w:rsidRDefault="00636D47" w:rsidP="00533B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D47" w:rsidRDefault="00636D47" w:rsidP="00533BA6">
      <w:pPr>
        <w:spacing w:line="360" w:lineRule="auto"/>
      </w:pPr>
    </w:p>
    <w:p w:rsidR="002D3813" w:rsidRDefault="002D3813" w:rsidP="00533BA6">
      <w:pPr>
        <w:spacing w:line="360" w:lineRule="auto"/>
      </w:pPr>
    </w:p>
    <w:p w:rsidR="002D3813" w:rsidRDefault="002D3813" w:rsidP="00533BA6">
      <w:pPr>
        <w:spacing w:line="360" w:lineRule="auto"/>
      </w:pPr>
    </w:p>
    <w:p w:rsidR="002D3813" w:rsidRDefault="002D3813" w:rsidP="00533BA6">
      <w:pPr>
        <w:spacing w:line="360" w:lineRule="auto"/>
      </w:pPr>
    </w:p>
    <w:sectPr w:rsidR="002D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50"/>
    <w:rsid w:val="000E5AE5"/>
    <w:rsid w:val="0018120A"/>
    <w:rsid w:val="001A3429"/>
    <w:rsid w:val="0026551D"/>
    <w:rsid w:val="002D3813"/>
    <w:rsid w:val="00302CC2"/>
    <w:rsid w:val="00331220"/>
    <w:rsid w:val="00374BA9"/>
    <w:rsid w:val="003955C1"/>
    <w:rsid w:val="003D6B83"/>
    <w:rsid w:val="00492E25"/>
    <w:rsid w:val="00533BA6"/>
    <w:rsid w:val="00584557"/>
    <w:rsid w:val="00636D47"/>
    <w:rsid w:val="006A4091"/>
    <w:rsid w:val="00847950"/>
    <w:rsid w:val="009555AD"/>
    <w:rsid w:val="00963813"/>
    <w:rsid w:val="00AA0481"/>
    <w:rsid w:val="00AA6788"/>
    <w:rsid w:val="00AE057C"/>
    <w:rsid w:val="00AF00B0"/>
    <w:rsid w:val="00B23D4F"/>
    <w:rsid w:val="00B72958"/>
    <w:rsid w:val="00BA5335"/>
    <w:rsid w:val="00C02097"/>
    <w:rsid w:val="00CE6053"/>
    <w:rsid w:val="00D16782"/>
    <w:rsid w:val="00D428B5"/>
    <w:rsid w:val="00D42D7C"/>
    <w:rsid w:val="00DB563B"/>
    <w:rsid w:val="00F55555"/>
    <w:rsid w:val="00FC6FE5"/>
    <w:rsid w:val="00FD6CCD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FFA7E-31AC-4E2F-80C2-CF3A6180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2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BA6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Розанова Светлана Германовна</cp:lastModifiedBy>
  <cp:revision>10</cp:revision>
  <cp:lastPrinted>2020-08-28T01:31:00Z</cp:lastPrinted>
  <dcterms:created xsi:type="dcterms:W3CDTF">2020-08-20T09:43:00Z</dcterms:created>
  <dcterms:modified xsi:type="dcterms:W3CDTF">2020-08-28T02:48:00Z</dcterms:modified>
</cp:coreProperties>
</file>